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39" w:rsidRPr="004F6EA6" w:rsidRDefault="00B83939" w:rsidP="004F6EA6">
      <w:pPr>
        <w:spacing w:after="200" w:line="240" w:lineRule="auto"/>
        <w:rPr>
          <w:rFonts w:ascii="Corbel" w:eastAsia="Corbel" w:hAnsi="Corbel" w:cs="Corbel"/>
          <w:i/>
        </w:rPr>
      </w:pPr>
      <w:r w:rsidRPr="004F6EA6">
        <w:rPr>
          <w:rFonts w:ascii="Corbel" w:eastAsia="Times New Roman" w:hAnsi="Corbel" w:cs="Times New Roman"/>
          <w:b/>
        </w:rPr>
        <w:t xml:space="preserve">   </w:t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Pr="004F6EA6">
        <w:rPr>
          <w:rFonts w:ascii="Corbel" w:eastAsia="Times New Roman" w:hAnsi="Corbel" w:cs="Times New Roman"/>
          <w:b/>
        </w:rPr>
        <w:tab/>
      </w:r>
      <w:r w:rsidR="00352BA9" w:rsidRPr="00352BA9">
        <w:rPr>
          <w:rFonts w:ascii="Corbel" w:eastAsia="Corbel" w:hAnsi="Corbel" w:cs="Corbel"/>
          <w:i/>
        </w:rPr>
        <w:t>Załącznik nr 1.5 do Zarządzenia Rektora UR nr 61/2025</w:t>
      </w:r>
    </w:p>
    <w:p w:rsidR="00B83939" w:rsidRPr="004F6EA6" w:rsidRDefault="00B83939" w:rsidP="00B83939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SYLABUS</w:t>
      </w:r>
    </w:p>
    <w:p w:rsidR="00B83939" w:rsidRPr="004F6EA6" w:rsidRDefault="00B83939" w:rsidP="00B83939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dotyczy cyklu kształcenia </w:t>
      </w:r>
      <w:r w:rsidR="00DC16FA" w:rsidRPr="00DC16FA">
        <w:rPr>
          <w:rFonts w:ascii="Corbel" w:eastAsia="Corbel" w:hAnsi="Corbel" w:cs="Corbel"/>
          <w:b/>
          <w:sz w:val="24"/>
        </w:rPr>
        <w:t>202</w:t>
      </w:r>
      <w:r w:rsidR="00352BA9">
        <w:rPr>
          <w:rFonts w:ascii="Corbel" w:eastAsia="Corbel" w:hAnsi="Corbel" w:cs="Corbel"/>
          <w:b/>
          <w:sz w:val="24"/>
        </w:rPr>
        <w:t>5</w:t>
      </w:r>
      <w:r w:rsidR="00DC16FA" w:rsidRPr="00DC16FA">
        <w:rPr>
          <w:rFonts w:ascii="Corbel" w:eastAsia="Corbel" w:hAnsi="Corbel" w:cs="Corbel"/>
          <w:b/>
          <w:sz w:val="24"/>
        </w:rPr>
        <w:t>-202</w:t>
      </w:r>
      <w:r w:rsidR="00352BA9">
        <w:rPr>
          <w:rFonts w:ascii="Corbel" w:eastAsia="Corbel" w:hAnsi="Corbel" w:cs="Corbel"/>
          <w:b/>
          <w:sz w:val="24"/>
        </w:rPr>
        <w:t>7</w:t>
      </w:r>
    </w:p>
    <w:p w:rsidR="00B83939" w:rsidRPr="004F6EA6" w:rsidRDefault="00B83939" w:rsidP="00B83939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 w:rsidRPr="004F6EA6"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</w:t>
      </w:r>
      <w:r w:rsidRPr="004F6EA6">
        <w:rPr>
          <w:rFonts w:ascii="Corbel" w:eastAsia="Corbel" w:hAnsi="Corbel" w:cs="Corbel"/>
          <w:i/>
          <w:sz w:val="20"/>
        </w:rPr>
        <w:t>(skrajne daty</w:t>
      </w:r>
      <w:r w:rsidRPr="004F6EA6">
        <w:rPr>
          <w:rFonts w:ascii="Corbel" w:eastAsia="Corbel" w:hAnsi="Corbel" w:cs="Corbel"/>
          <w:sz w:val="20"/>
        </w:rPr>
        <w:t>)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0"/>
        </w:rPr>
      </w:pPr>
      <w:r w:rsidRPr="004F6EA6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ab/>
      </w:r>
      <w:r w:rsidR="004F00A4">
        <w:rPr>
          <w:rFonts w:ascii="Corbel" w:eastAsia="Corbel" w:hAnsi="Corbel" w:cs="Corbel"/>
          <w:sz w:val="20"/>
        </w:rPr>
        <w:tab/>
      </w:r>
      <w:r w:rsidRPr="004F6EA6">
        <w:rPr>
          <w:rFonts w:ascii="Corbel" w:eastAsia="Corbel" w:hAnsi="Corbel" w:cs="Corbel"/>
          <w:sz w:val="20"/>
        </w:rPr>
        <w:t xml:space="preserve">Rok akademicki </w:t>
      </w:r>
      <w:r w:rsidR="00DC16FA" w:rsidRPr="00DC16FA">
        <w:rPr>
          <w:rFonts w:ascii="Corbel" w:eastAsia="Corbel" w:hAnsi="Corbel" w:cs="Corbel"/>
          <w:sz w:val="20"/>
        </w:rPr>
        <w:t>202</w:t>
      </w:r>
      <w:r w:rsidR="00681D01">
        <w:rPr>
          <w:rFonts w:ascii="Corbel" w:eastAsia="Corbel" w:hAnsi="Corbel" w:cs="Corbel"/>
          <w:sz w:val="20"/>
        </w:rPr>
        <w:t>6</w:t>
      </w:r>
      <w:r w:rsidR="00DC16FA" w:rsidRPr="00DC16FA">
        <w:rPr>
          <w:rFonts w:ascii="Corbel" w:eastAsia="Corbel" w:hAnsi="Corbel" w:cs="Corbel"/>
          <w:sz w:val="20"/>
        </w:rPr>
        <w:t>/202</w:t>
      </w:r>
      <w:r w:rsidR="00681D01">
        <w:rPr>
          <w:rFonts w:ascii="Corbel" w:eastAsia="Corbel" w:hAnsi="Corbel" w:cs="Corbel"/>
          <w:sz w:val="20"/>
        </w:rPr>
        <w:t>7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pStyle w:val="Akapitzlist"/>
        <w:numPr>
          <w:ilvl w:val="0"/>
          <w:numId w:val="1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Podstawowe informacje o przedmiocie</w:t>
      </w:r>
    </w:p>
    <w:p w:rsidR="00B83939" w:rsidRPr="004F6EA6" w:rsidRDefault="00B83939" w:rsidP="00B83939">
      <w:pPr>
        <w:pStyle w:val="Akapitzlist"/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593"/>
        <w:gridCol w:w="6587"/>
      </w:tblGrid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hAnsi="Corbe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Strategia zapobiegania przestępczości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MK11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352BA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>
              <w:rPr>
                <w:rFonts w:ascii="Corbel" w:eastAsia="Calibri" w:hAnsi="Corbel" w:cs="Calibri"/>
              </w:rPr>
              <w:t xml:space="preserve">Wydział </w:t>
            </w:r>
            <w:r w:rsidR="00B83939" w:rsidRPr="004F6EA6">
              <w:rPr>
                <w:rFonts w:ascii="Corbel" w:eastAsia="Calibri" w:hAnsi="Corbel" w:cs="Calibri"/>
              </w:rPr>
              <w:t>Nauk Społecznych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4F00A4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00A4">
              <w:rPr>
                <w:rFonts w:ascii="Corbel" w:eastAsia="Calibri" w:hAnsi="Corbel" w:cs="Calibri"/>
              </w:rPr>
              <w:t>Instytut Nauk o Polityce</w:t>
            </w:r>
            <w:r w:rsidR="00352BA9">
              <w:rPr>
                <w:rFonts w:ascii="Corbel" w:eastAsia="Calibri" w:hAnsi="Corbel" w:cs="Calibri"/>
              </w:rPr>
              <w:t xml:space="preserve"> i Bezpieczeństwie 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Bezpieczeństwo wewnętrzne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II stopnia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ogólnoakademicki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niestacjonarne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II/ IV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obowiązkowy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polski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dr Grzegorz Pawlikowski</w:t>
            </w:r>
          </w:p>
        </w:tc>
      </w:tr>
      <w:tr w:rsidR="00B83939" w:rsidRPr="004F6EA6" w:rsidTr="00B83939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762E40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dr Grzegorz Pawlikowski</w:t>
            </w:r>
          </w:p>
        </w:tc>
      </w:tr>
    </w:tbl>
    <w:p w:rsidR="00B83939" w:rsidRPr="004F6EA6" w:rsidRDefault="00B83939" w:rsidP="00B83939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* </w:t>
      </w:r>
      <w:r w:rsidRPr="004F6EA6">
        <w:rPr>
          <w:rFonts w:ascii="Corbel" w:eastAsia="Corbel" w:hAnsi="Corbel" w:cs="Corbel"/>
          <w:b/>
          <w:i/>
          <w:sz w:val="24"/>
        </w:rPr>
        <w:t>-</w:t>
      </w:r>
      <w:r w:rsidRPr="004F6EA6">
        <w:rPr>
          <w:rFonts w:ascii="Corbel" w:eastAsia="Corbel" w:hAnsi="Corbel" w:cs="Corbel"/>
          <w:i/>
          <w:sz w:val="24"/>
        </w:rPr>
        <w:t>opcjonalni</w:t>
      </w:r>
      <w:r w:rsidRPr="004F6EA6">
        <w:rPr>
          <w:rFonts w:ascii="Corbel" w:eastAsia="Corbel" w:hAnsi="Corbel" w:cs="Corbel"/>
          <w:sz w:val="24"/>
        </w:rPr>
        <w:t>e,</w:t>
      </w:r>
      <w:r w:rsidRPr="004F6EA6">
        <w:rPr>
          <w:rFonts w:ascii="Corbel" w:eastAsia="Corbel" w:hAnsi="Corbel" w:cs="Corbel"/>
          <w:b/>
          <w:i/>
          <w:sz w:val="24"/>
        </w:rPr>
        <w:t xml:space="preserve"> </w:t>
      </w:r>
      <w:r w:rsidRPr="004F6EA6">
        <w:rPr>
          <w:rFonts w:ascii="Corbel" w:eastAsia="Corbel" w:hAnsi="Corbel" w:cs="Corbel"/>
          <w:i/>
          <w:sz w:val="24"/>
        </w:rPr>
        <w:t>zgodnie z ustaleniami w Jednostce</w:t>
      </w:r>
    </w:p>
    <w:p w:rsidR="00B83939" w:rsidRPr="004F6EA6" w:rsidRDefault="00B83939" w:rsidP="00B8393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B83939" w:rsidRPr="004F6EA6" w:rsidRDefault="00B83939" w:rsidP="00B83939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1.1.Formy zajęć dydaktycznych, wymiar godzin i punktów ECTS </w:t>
      </w:r>
    </w:p>
    <w:p w:rsidR="00B83939" w:rsidRPr="004F6EA6" w:rsidRDefault="00B83939" w:rsidP="00B83939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049"/>
        <w:gridCol w:w="880"/>
        <w:gridCol w:w="741"/>
        <w:gridCol w:w="851"/>
        <w:gridCol w:w="765"/>
        <w:gridCol w:w="799"/>
        <w:gridCol w:w="698"/>
        <w:gridCol w:w="916"/>
        <w:gridCol w:w="1127"/>
        <w:gridCol w:w="1354"/>
      </w:tblGrid>
      <w:tr w:rsidR="00B83939" w:rsidRPr="004F6EA6" w:rsidTr="00B83939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Semestr</w:t>
            </w:r>
          </w:p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Wykł.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Konw.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Sem.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Prakt.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B83939" w:rsidRPr="004F6EA6" w:rsidTr="00B83939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IV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2</w:t>
            </w:r>
          </w:p>
        </w:tc>
      </w:tr>
    </w:tbl>
    <w:p w:rsidR="00B83939" w:rsidRPr="004F6EA6" w:rsidRDefault="00B83939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b/>
          <w:sz w:val="24"/>
        </w:rPr>
        <w:t>1.2.</w:t>
      </w:r>
      <w:r w:rsidRPr="004F6EA6"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B83939" w:rsidRPr="004F6EA6" w:rsidRDefault="00B83939" w:rsidP="00B83939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F6EA6">
        <w:rPr>
          <w:rFonts w:ascii="Segoe UI Symbol" w:eastAsia="MS Gothic" w:hAnsi="Segoe UI Symbol" w:cs="Segoe UI Symbol"/>
          <w:sz w:val="24"/>
        </w:rPr>
        <w:t>☐</w:t>
      </w:r>
      <w:r w:rsidRPr="004F6EA6">
        <w:rPr>
          <w:rFonts w:ascii="Corbel" w:eastAsia="Corbel" w:hAnsi="Corbel" w:cs="Corbel"/>
          <w:sz w:val="24"/>
        </w:rPr>
        <w:t xml:space="preserve"> </w:t>
      </w:r>
      <w:r w:rsidRPr="004F6EA6">
        <w:rPr>
          <w:rFonts w:ascii="Corbel" w:eastAsia="Corbel" w:hAnsi="Corbel" w:cs="Corbel"/>
          <w:sz w:val="24"/>
          <w:u w:val="single"/>
        </w:rPr>
        <w:t xml:space="preserve">zajęcia w formie tradycyjnej </w:t>
      </w:r>
    </w:p>
    <w:p w:rsidR="00B83939" w:rsidRPr="004F6EA6" w:rsidRDefault="00B83939" w:rsidP="00B83939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 w:rsidRPr="004F6EA6">
        <w:rPr>
          <w:rFonts w:ascii="Segoe UI Symbol" w:eastAsia="MS Gothic" w:hAnsi="Segoe UI Symbol" w:cs="Segoe UI Symbol"/>
          <w:sz w:val="24"/>
        </w:rPr>
        <w:t>☐</w:t>
      </w:r>
      <w:r w:rsidRPr="004F6EA6"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B83939" w:rsidRPr="004F6EA6" w:rsidRDefault="00B83939" w:rsidP="00B83939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1.3 </w:t>
      </w:r>
      <w:r w:rsidRPr="004F6EA6"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 w:rsidRPr="004F6EA6">
        <w:rPr>
          <w:rFonts w:ascii="Corbel" w:eastAsia="Corbel" w:hAnsi="Corbel" w:cs="Corbel"/>
          <w:sz w:val="24"/>
        </w:rPr>
        <w:t>(egzamin, zaliczenie z oceną, zaliczenie bez oceny)</w:t>
      </w:r>
    </w:p>
    <w:p w:rsidR="004F00A4" w:rsidRDefault="004F00A4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sz w:val="24"/>
        </w:rPr>
        <w:t>Zaliczenie z oceną</w:t>
      </w:r>
    </w:p>
    <w:p w:rsidR="004F00A4" w:rsidRDefault="004F00A4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B83939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2.Wymagania wstępne </w:t>
      </w:r>
    </w:p>
    <w:p w:rsidR="004F6EA6" w:rsidRPr="004F6EA6" w:rsidRDefault="004F6EA6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B83939" w:rsidRPr="004F6EA6" w:rsidTr="00B83939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before="40" w:after="4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  <w:color w:val="000000"/>
              </w:rPr>
              <w:t>Podstawowa wiedza z zakresu teorii bezpieczeństwa państwa, podstaw kryminalistyki i kryminologii.</w:t>
            </w:r>
          </w:p>
        </w:tc>
      </w:tr>
    </w:tbl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762E40" w:rsidRDefault="00762E40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762E40" w:rsidRDefault="00762E40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762E40" w:rsidRDefault="00762E40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3. </w:t>
      </w:r>
      <w:r w:rsidR="004F6EA6">
        <w:rPr>
          <w:rFonts w:ascii="Corbel" w:eastAsia="Corbel" w:hAnsi="Corbel" w:cs="Corbel"/>
          <w:b/>
          <w:sz w:val="24"/>
        </w:rPr>
        <w:t>C</w:t>
      </w:r>
      <w:r w:rsidRPr="004F6EA6">
        <w:rPr>
          <w:rFonts w:ascii="Corbel" w:eastAsia="Corbel" w:hAnsi="Corbel" w:cs="Corbel"/>
          <w:b/>
          <w:sz w:val="24"/>
        </w:rPr>
        <w:t>ele, efekty uczenia się , treści Programowe i stosowane metody Dydaktyczne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B83939" w:rsidRDefault="00B83939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3.1 Cele przedmiotu</w:t>
      </w:r>
    </w:p>
    <w:p w:rsidR="004F00A4" w:rsidRPr="004F6EA6" w:rsidRDefault="004F00A4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826"/>
        <w:gridCol w:w="8354"/>
      </w:tblGrid>
      <w:tr w:rsidR="00B83939" w:rsidRPr="004F6EA6" w:rsidTr="00B83939">
        <w:tc>
          <w:tcPr>
            <w:tcW w:w="85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before="40" w:after="4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C1</w:t>
            </w:r>
          </w:p>
        </w:tc>
        <w:tc>
          <w:tcPr>
            <w:tcW w:w="881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before="40" w:after="40" w:line="24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Zapoznanie z problematyką zapobiegania przestępczości</w:t>
            </w:r>
          </w:p>
        </w:tc>
      </w:tr>
      <w:tr w:rsidR="00B83939" w:rsidRPr="004F6EA6" w:rsidTr="00B83939">
        <w:tc>
          <w:tcPr>
            <w:tcW w:w="85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tabs>
                <w:tab w:val="left" w:pos="720"/>
              </w:tabs>
              <w:spacing w:before="40" w:after="4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C2</w:t>
            </w:r>
          </w:p>
        </w:tc>
        <w:tc>
          <w:tcPr>
            <w:tcW w:w="881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before="40" w:after="40" w:line="24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Analiza konkretnych programów prewencji</w:t>
            </w:r>
          </w:p>
        </w:tc>
      </w:tr>
      <w:tr w:rsidR="00B83939" w:rsidRPr="004F6EA6" w:rsidTr="00B83939">
        <w:tc>
          <w:tcPr>
            <w:tcW w:w="851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before="40" w:after="40" w:line="240" w:lineRule="auto"/>
              <w:jc w:val="center"/>
              <w:rPr>
                <w:rFonts w:ascii="Corbel" w:eastAsia="Arial" w:hAnsi="Corbel" w:cs="Arial"/>
                <w:b/>
              </w:rPr>
            </w:pPr>
            <w:r w:rsidRPr="004F6EA6">
              <w:rPr>
                <w:rFonts w:ascii="Corbel" w:eastAsia="Arial" w:hAnsi="Corbel" w:cs="Arial"/>
                <w:b/>
              </w:rPr>
              <w:t>C3</w:t>
            </w:r>
          </w:p>
        </w:tc>
        <w:tc>
          <w:tcPr>
            <w:tcW w:w="8819" w:type="dxa"/>
            <w:tcBorders>
              <w:top w:val="single" w:sz="6" w:space="0" w:color="836967"/>
              <w:left w:val="single" w:sz="6" w:space="0" w:color="836967"/>
              <w:bottom w:val="single" w:sz="6" w:space="0" w:color="836967"/>
              <w:right w:val="single" w:sz="6" w:space="0" w:color="836967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before="40" w:after="40" w:line="24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Ocena skuteczności programów zapobiegania przestępczości</w:t>
            </w:r>
          </w:p>
        </w:tc>
      </w:tr>
    </w:tbl>
    <w:p w:rsidR="00B83939" w:rsidRPr="004F6EA6" w:rsidRDefault="00B83939" w:rsidP="00B83939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</w:p>
    <w:p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b/>
          <w:sz w:val="24"/>
        </w:rPr>
        <w:t>3.2 Efekty uczenia się dla przedmiotu</w:t>
      </w:r>
      <w:r w:rsidRPr="004F6EA6">
        <w:rPr>
          <w:rFonts w:ascii="Corbel" w:eastAsia="Corbel" w:hAnsi="Corbel" w:cs="Corbel"/>
          <w:sz w:val="24"/>
        </w:rPr>
        <w:t xml:space="preserve"> 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631"/>
        <w:gridCol w:w="5702"/>
        <w:gridCol w:w="1847"/>
      </w:tblGrid>
      <w:tr w:rsidR="00B83939" w:rsidRPr="004F6EA6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b/>
                <w:sz w:val="24"/>
                <w:szCs w:val="24"/>
              </w:rPr>
              <w:t>EK</w:t>
            </w: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 xml:space="preserve">Odniesienie do efektów  kierunkowych </w:t>
            </w:r>
            <w:r w:rsidR="004F6EA6" w:rsidRPr="004F6EA6">
              <w:rPr>
                <w:rFonts w:ascii="Corbel" w:eastAsia="Calibri" w:hAnsi="Corbel" w:cs="Times New Roman"/>
                <w:b/>
                <w:smallCaps/>
                <w:szCs w:val="24"/>
                <w:vertAlign w:val="superscript"/>
                <w:lang w:eastAsia="en-US"/>
              </w:rPr>
              <w:footnoteReference w:id="1"/>
            </w:r>
          </w:p>
        </w:tc>
      </w:tr>
      <w:tr w:rsidR="00B83939" w:rsidRPr="004F6EA6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zna </w:t>
            </w:r>
            <w:r w:rsidR="002D7787"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i rozumie </w:t>
            </w: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podstawy teoretyczne strategii zapobiegania przestępczości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7D2F16">
            <w:pPr>
              <w:spacing w:after="0" w:line="240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W04</w:t>
            </w:r>
          </w:p>
        </w:tc>
      </w:tr>
      <w:tr w:rsidR="00B83939" w:rsidRPr="004F6EA6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zna </w:t>
            </w:r>
            <w:r w:rsidR="002D7787"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i rozumie </w:t>
            </w: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założenia, realizację i efekty konkretnych programów zapobiegania przestępczości</w:t>
            </w:r>
          </w:p>
          <w:p w:rsidR="00FF3408" w:rsidRPr="004F6EA6" w:rsidRDefault="00FF3408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7D2F16">
            <w:pPr>
              <w:spacing w:after="0" w:line="240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W14</w:t>
            </w:r>
          </w:p>
        </w:tc>
      </w:tr>
      <w:tr w:rsidR="00B83939" w:rsidRPr="004F6EA6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potrafi formułować własne opinie na temat zagrożeń i dobierać metody  aby im zapobiegać</w:t>
            </w:r>
          </w:p>
          <w:p w:rsidR="00FF3408" w:rsidRPr="004F6EA6" w:rsidRDefault="00FF3408" w:rsidP="004F00A4">
            <w:pPr>
              <w:spacing w:after="0" w:line="240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7D2F16">
            <w:pPr>
              <w:spacing w:after="0" w:line="240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U03</w:t>
            </w:r>
          </w:p>
        </w:tc>
      </w:tr>
      <w:tr w:rsidR="00B83939" w:rsidRPr="004F6EA6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200" w:line="276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4F00A4">
            <w:pPr>
              <w:spacing w:after="200" w:line="276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potrafi porównać skuteczność programów zapobiegawczych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FF3408">
            <w:pPr>
              <w:spacing w:after="200" w:line="276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U05</w:t>
            </w:r>
          </w:p>
        </w:tc>
      </w:tr>
      <w:tr w:rsidR="00B83939" w:rsidRPr="004F6EA6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200" w:line="276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4F00A4">
            <w:pPr>
              <w:spacing w:after="200" w:line="276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rozumie, że przestępczość powinna być traktowana w kontekście innych zjawisk społecznych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FF3408">
            <w:pPr>
              <w:spacing w:after="200" w:line="276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K05</w:t>
            </w:r>
          </w:p>
        </w:tc>
      </w:tr>
      <w:tr w:rsidR="00B83939" w:rsidRPr="004F6EA6" w:rsidTr="00B83939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200" w:line="276" w:lineRule="auto"/>
              <w:rPr>
                <w:rFonts w:ascii="Corbel" w:hAnsi="Corbel" w:cstheme="minorHAnsi"/>
                <w:sz w:val="24"/>
                <w:szCs w:val="24"/>
              </w:rPr>
            </w:pPr>
            <w:r w:rsidRPr="004F6EA6">
              <w:rPr>
                <w:rFonts w:ascii="Corbel" w:eastAsia="Corbel" w:hAnsi="Corbel" w:cstheme="minorHAnsi"/>
                <w:sz w:val="24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2D7787" w:rsidP="004F00A4">
            <w:pPr>
              <w:spacing w:after="200" w:line="276" w:lineRule="auto"/>
              <w:jc w:val="both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Jest gotów do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 xml:space="preserve"> przygotowania i realizacji projektów zapobiegania przestępczości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FF3408">
            <w:pPr>
              <w:spacing w:after="200" w:line="276" w:lineRule="auto"/>
              <w:jc w:val="center"/>
              <w:rPr>
                <w:rFonts w:ascii="Corbel" w:eastAsia="Calibri" w:hAnsi="Corbel" w:cstheme="minorHAnsi"/>
                <w:sz w:val="24"/>
                <w:szCs w:val="24"/>
              </w:rPr>
            </w:pPr>
            <w:r w:rsidRPr="004F6EA6">
              <w:rPr>
                <w:rFonts w:ascii="Corbel" w:eastAsia="Calibri" w:hAnsi="Corbel" w:cstheme="minorHAnsi"/>
                <w:sz w:val="24"/>
                <w:szCs w:val="24"/>
              </w:rPr>
              <w:t>K_</w:t>
            </w:r>
            <w:r w:rsidR="00B83939" w:rsidRPr="004F6EA6">
              <w:rPr>
                <w:rFonts w:ascii="Corbel" w:eastAsia="Calibri" w:hAnsi="Corbel" w:cstheme="minorHAnsi"/>
                <w:sz w:val="24"/>
                <w:szCs w:val="24"/>
              </w:rPr>
              <w:t>K0</w:t>
            </w:r>
            <w:r w:rsidR="004F00A4">
              <w:rPr>
                <w:rFonts w:ascii="Corbel" w:eastAsia="Calibri" w:hAnsi="Corbel" w:cstheme="minorHAnsi"/>
                <w:sz w:val="24"/>
                <w:szCs w:val="24"/>
              </w:rPr>
              <w:t>5</w:t>
            </w:r>
          </w:p>
        </w:tc>
      </w:tr>
    </w:tbl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3.3 Treści programowe </w:t>
      </w:r>
      <w:r w:rsidRPr="004F6EA6">
        <w:rPr>
          <w:rFonts w:ascii="Corbel" w:eastAsia="Corbel" w:hAnsi="Corbel" w:cs="Corbel"/>
          <w:sz w:val="24"/>
        </w:rPr>
        <w:t xml:space="preserve">  </w:t>
      </w:r>
    </w:p>
    <w:p w:rsidR="00B83939" w:rsidRPr="004F6EA6" w:rsidRDefault="00B83939" w:rsidP="00B83939">
      <w:pPr>
        <w:spacing w:after="200" w:line="240" w:lineRule="auto"/>
        <w:ind w:left="1080"/>
        <w:jc w:val="both"/>
        <w:rPr>
          <w:rFonts w:ascii="Corbel" w:eastAsia="Arial" w:hAnsi="Corbel" w:cs="Arial"/>
        </w:rPr>
      </w:pPr>
      <w:r w:rsidRPr="004F6EA6">
        <w:rPr>
          <w:rFonts w:ascii="Corbel" w:eastAsia="Corbel" w:hAnsi="Corbel" w:cs="Corbel"/>
          <w:sz w:val="24"/>
        </w:rPr>
        <w:t>A. Problematyka ćwiczeń audytoryjnych, konwersatoryjnych, laboratoryjnych, zajęć praktycznych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8954"/>
      </w:tblGrid>
      <w:tr w:rsidR="00B83939" w:rsidRPr="004F6EA6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40" w:lineRule="auto"/>
              <w:ind w:firstLine="250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B83939" w:rsidRPr="004F6EA6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 xml:space="preserve">Instrumenty utrzymania bezpieczeństwa i porządku publicznego </w:t>
            </w:r>
          </w:p>
        </w:tc>
      </w:tr>
      <w:tr w:rsidR="00B83939" w:rsidRPr="004F6EA6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Analiza wybranych modeli zapobiegania przestępczości</w:t>
            </w:r>
          </w:p>
        </w:tc>
      </w:tr>
      <w:tr w:rsidR="00B83939" w:rsidRPr="004F6EA6" w:rsidTr="004F6EA6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360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Strategie zapobiegania przestępczości w wymiarze lokalnym</w:t>
            </w:r>
          </w:p>
        </w:tc>
      </w:tr>
    </w:tbl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 w:rsidRPr="004F6EA6">
        <w:rPr>
          <w:rFonts w:ascii="Corbel" w:eastAsia="Corbel" w:hAnsi="Corbel" w:cs="Corbel"/>
          <w:b/>
          <w:sz w:val="24"/>
        </w:rPr>
        <w:t>3.4 Metody dydaktyczne</w:t>
      </w:r>
      <w:r w:rsidRPr="004F6EA6">
        <w:rPr>
          <w:rFonts w:ascii="Corbel" w:eastAsia="Corbel" w:hAnsi="Corbel" w:cs="Corbel"/>
          <w:sz w:val="24"/>
        </w:rPr>
        <w:t xml:space="preserve"> </w:t>
      </w:r>
    </w:p>
    <w:p w:rsidR="00B83939" w:rsidRPr="004F6EA6" w:rsidRDefault="00B83939" w:rsidP="00B83939">
      <w:pPr>
        <w:spacing w:after="0" w:line="240" w:lineRule="auto"/>
        <w:ind w:left="426"/>
        <w:rPr>
          <w:rFonts w:ascii="Corbel" w:eastAsia="Arial" w:hAnsi="Corbel" w:cs="Arial"/>
        </w:rPr>
      </w:pPr>
    </w:p>
    <w:p w:rsidR="00B83939" w:rsidRPr="004F6EA6" w:rsidRDefault="004F6EA6" w:rsidP="00B83939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Arial" w:hAnsi="Corbel" w:cs="Arial"/>
        </w:rPr>
        <w:t>A</w:t>
      </w:r>
      <w:r w:rsidR="00B83939" w:rsidRPr="004F6EA6">
        <w:rPr>
          <w:rFonts w:ascii="Corbel" w:eastAsia="Arial" w:hAnsi="Corbel" w:cs="Arial"/>
        </w:rPr>
        <w:t>naliza tekstów z dyskusją, metoda projektów, analiza przypadku</w:t>
      </w:r>
    </w:p>
    <w:p w:rsidR="00B83939" w:rsidRPr="004F6EA6" w:rsidRDefault="00B83939" w:rsidP="00B8393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B83939" w:rsidRPr="004F6EA6" w:rsidRDefault="00B83939" w:rsidP="00B8393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B83939" w:rsidRPr="004F6EA6" w:rsidRDefault="00B83939" w:rsidP="00B83939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897"/>
        <w:gridCol w:w="5193"/>
        <w:gridCol w:w="2090"/>
      </w:tblGrid>
      <w:tr w:rsidR="00B83939" w:rsidRPr="004F6EA6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 w:rsidRPr="004F6EA6"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lastRenderedPageBreak/>
              <w:t xml:space="preserve">Forma zajęć </w:t>
            </w:r>
            <w:r w:rsidRPr="004F6EA6">
              <w:rPr>
                <w:rFonts w:ascii="Corbel" w:eastAsia="Corbel" w:hAnsi="Corbel" w:cs="Corbel"/>
                <w:sz w:val="24"/>
              </w:rPr>
              <w:lastRenderedPageBreak/>
              <w:t xml:space="preserve">dydaktycznych </w:t>
            </w:r>
          </w:p>
          <w:p w:rsidR="00B83939" w:rsidRPr="004F6EA6" w:rsidRDefault="00B83939" w:rsidP="00111A6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(w, ćw, …)</w:t>
            </w:r>
          </w:p>
        </w:tc>
      </w:tr>
      <w:tr w:rsidR="00B83939" w:rsidRPr="004F6EA6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lastRenderedPageBreak/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:rsidR="00B83939" w:rsidRPr="004F6EA6" w:rsidRDefault="00B83939" w:rsidP="00111A61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  <w:tr w:rsidR="00B83939" w:rsidRPr="004F6EA6" w:rsidTr="00B83939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w trakcie zajęć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eastAsia="Arial" w:hAnsi="Corbel" w:cs="Arial"/>
              </w:rPr>
            </w:pPr>
            <w:r w:rsidRPr="004F6EA6">
              <w:rPr>
                <w:rFonts w:ascii="Corbel" w:eastAsia="Arial" w:hAnsi="Corbel" w:cs="Arial"/>
              </w:rPr>
              <w:t>obserwacja pracy studenta w grupie</w:t>
            </w:r>
          </w:p>
          <w:p w:rsidR="00B83939" w:rsidRPr="004F6EA6" w:rsidRDefault="00B83939" w:rsidP="00111A61">
            <w:pPr>
              <w:spacing w:after="0" w:line="276" w:lineRule="auto"/>
              <w:rPr>
                <w:rFonts w:ascii="Corbel" w:hAnsi="Corbel"/>
              </w:rPr>
            </w:pPr>
            <w:r w:rsidRPr="004F6EA6">
              <w:rPr>
                <w:rFonts w:ascii="Corbel" w:eastAsia="Arial" w:hAnsi="Corbel" w:cs="Arial"/>
              </w:rPr>
              <w:t>kolokwium zaliczeniowe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 w:rsidP="00111A61">
            <w:pPr>
              <w:spacing w:after="0" w:line="276" w:lineRule="auto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ćwiczenia</w:t>
            </w:r>
          </w:p>
        </w:tc>
      </w:tr>
    </w:tbl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B83939" w:rsidRPr="004F6EA6" w:rsidTr="00B83939">
        <w:trPr>
          <w:trHeight w:val="1"/>
        </w:trPr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Arial" w:hAnsi="Corbel" w:cs="Arial"/>
              </w:rPr>
              <w:t>Przygotowanie do zajęć, aktywność podczas zajęć, aktywność podczas pracy w grupach, uzyskanie pozytywnych ocen z testu</w:t>
            </w:r>
          </w:p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</w:p>
        </w:tc>
      </w:tr>
    </w:tbl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732"/>
        <w:gridCol w:w="4448"/>
      </w:tblGrid>
      <w:tr w:rsidR="00B83939" w:rsidRPr="004F6EA6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B83939" w:rsidRPr="004F6EA6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15</w:t>
            </w:r>
          </w:p>
        </w:tc>
      </w:tr>
      <w:tr w:rsidR="00B83939" w:rsidRPr="004F6EA6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10</w:t>
            </w:r>
          </w:p>
        </w:tc>
      </w:tr>
      <w:tr w:rsidR="00B83939" w:rsidRPr="004F6EA6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Godziny niekontaktowe – praca własna studenta</w:t>
            </w:r>
          </w:p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25</w:t>
            </w:r>
          </w:p>
        </w:tc>
      </w:tr>
      <w:tr w:rsidR="00B83939" w:rsidRPr="004F6EA6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50</w:t>
            </w:r>
          </w:p>
        </w:tc>
      </w:tr>
      <w:tr w:rsidR="00B83939" w:rsidRPr="004F6EA6" w:rsidTr="00B83939">
        <w:trPr>
          <w:trHeight w:val="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3939" w:rsidRPr="004F6EA6" w:rsidRDefault="00B83939">
            <w:pPr>
              <w:spacing w:after="0" w:line="240" w:lineRule="auto"/>
              <w:jc w:val="center"/>
              <w:rPr>
                <w:rFonts w:ascii="Corbel" w:eastAsia="Calibri" w:hAnsi="Corbel" w:cs="Calibri"/>
              </w:rPr>
            </w:pPr>
            <w:r w:rsidRPr="004F6EA6">
              <w:rPr>
                <w:rFonts w:ascii="Corbel" w:eastAsia="Calibri" w:hAnsi="Corbel" w:cs="Calibri"/>
              </w:rPr>
              <w:t>2</w:t>
            </w:r>
          </w:p>
        </w:tc>
      </w:tr>
    </w:tbl>
    <w:p w:rsidR="00B83939" w:rsidRPr="004F6EA6" w:rsidRDefault="00B83939" w:rsidP="00B83939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 w:rsidRPr="004F6EA6"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>6. PRAKTYKI ZAWODOWE W RAMACH PRZEDMIOTU</w:t>
      </w:r>
    </w:p>
    <w:p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3544"/>
        <w:gridCol w:w="3969"/>
      </w:tblGrid>
      <w:tr w:rsidR="004F6EA6" w:rsidRPr="004F6EA6" w:rsidTr="005B70AD">
        <w:tc>
          <w:tcPr>
            <w:tcW w:w="3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EA6" w:rsidRPr="004F6EA6" w:rsidRDefault="004F6EA6" w:rsidP="004F6EA6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EA6" w:rsidRPr="004F6EA6" w:rsidRDefault="004F6EA6" w:rsidP="004F6EA6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167295">
              <w:rPr>
                <w:rFonts w:ascii="Calibri" w:eastAsia="Calibri" w:hAnsi="Calibri" w:cs="Calibri"/>
              </w:rPr>
              <w:t>Nie dotyczy</w:t>
            </w:r>
          </w:p>
        </w:tc>
      </w:tr>
      <w:tr w:rsidR="004F6EA6" w:rsidRPr="004F6EA6" w:rsidTr="005B70AD">
        <w:tc>
          <w:tcPr>
            <w:tcW w:w="35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EA6" w:rsidRPr="004F6EA6" w:rsidRDefault="004F6EA6" w:rsidP="004F6EA6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6EA6" w:rsidRPr="004F6EA6" w:rsidRDefault="004F6EA6" w:rsidP="004F6EA6">
            <w:pPr>
              <w:spacing w:after="0" w:line="240" w:lineRule="auto"/>
              <w:rPr>
                <w:rFonts w:ascii="Corbel" w:eastAsia="Calibri" w:hAnsi="Corbel" w:cs="Calibri"/>
              </w:rPr>
            </w:pPr>
            <w:r w:rsidRPr="00167295">
              <w:rPr>
                <w:rFonts w:ascii="Calibri" w:eastAsia="Calibri" w:hAnsi="Calibri" w:cs="Calibri"/>
              </w:rPr>
              <w:t>Nie dotyczy</w:t>
            </w:r>
          </w:p>
        </w:tc>
      </w:tr>
    </w:tbl>
    <w:p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b/>
          <w:sz w:val="24"/>
        </w:rPr>
        <w:t xml:space="preserve">7. LITERATURA </w:t>
      </w:r>
    </w:p>
    <w:p w:rsidR="00B83939" w:rsidRPr="004F6EA6" w:rsidRDefault="00B83939" w:rsidP="00B83939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7513"/>
      </w:tblGrid>
      <w:tr w:rsidR="00B83939" w:rsidRPr="004F6EA6" w:rsidTr="00B8393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939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>Literatura podstawowa:</w:t>
            </w:r>
          </w:p>
          <w:p w:rsidR="00111A61" w:rsidRPr="004F6EA6" w:rsidRDefault="00111A6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B83939" w:rsidRPr="004F6EA6" w:rsidRDefault="00B83939">
            <w:pPr>
              <w:spacing w:after="9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Czapska J., Kury H., Mit represyjności albo o znaczeniu prewencji kryminalnej, 2002.</w:t>
            </w:r>
          </w:p>
          <w:p w:rsidR="00B83939" w:rsidRPr="004F6EA6" w:rsidRDefault="00B83939">
            <w:pPr>
              <w:spacing w:after="9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Kossowska A., Sytuacyjne zapobieganie przestępczości „Archiwum Kryminologii” t. XX.</w:t>
            </w:r>
          </w:p>
          <w:p w:rsidR="00B83939" w:rsidRPr="004F6EA6" w:rsidRDefault="00B83939">
            <w:pPr>
              <w:spacing w:after="9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Bezpieczeństwo lokalne. Społeczny kontekst prewencji kryminalnej, (red.) J. Czapska, J. Widacki, Warszawa 2000.</w:t>
            </w:r>
          </w:p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B83939" w:rsidRPr="004F6EA6" w:rsidTr="00B83939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939" w:rsidRDefault="00B83939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4F6EA6">
              <w:rPr>
                <w:rFonts w:ascii="Corbel" w:eastAsia="Corbel" w:hAnsi="Corbel" w:cs="Corbel"/>
                <w:sz w:val="24"/>
              </w:rPr>
              <w:t xml:space="preserve">Literatura uzupełniająca: </w:t>
            </w:r>
          </w:p>
          <w:p w:rsidR="00111A61" w:rsidRPr="004F6EA6" w:rsidRDefault="00111A61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B83939" w:rsidRPr="004F6EA6" w:rsidRDefault="00B83939">
            <w:pPr>
              <w:spacing w:after="200" w:line="276" w:lineRule="auto"/>
              <w:rPr>
                <w:rFonts w:ascii="Corbel" w:eastAsia="Times New Roman" w:hAnsi="Corbel" w:cs="Times New Roman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Czarnecki B., Siemiński W., Kształtowanie bezpiecznej przestrzeni publicznej, Warszawa 2004.</w:t>
            </w:r>
          </w:p>
          <w:p w:rsidR="00B83939" w:rsidRPr="004F6EA6" w:rsidRDefault="00B83939">
            <w:pPr>
              <w:spacing w:after="0" w:line="240" w:lineRule="auto"/>
              <w:rPr>
                <w:rFonts w:ascii="Corbel" w:eastAsia="Times New Roman" w:hAnsi="Corbel" w:cs="Times New Roman"/>
                <w:color w:val="000000"/>
              </w:rPr>
            </w:pPr>
            <w:r w:rsidRPr="004F6EA6">
              <w:rPr>
                <w:rFonts w:ascii="Corbel" w:eastAsia="Times New Roman" w:hAnsi="Corbel" w:cs="Times New Roman"/>
                <w:color w:val="000000"/>
              </w:rPr>
              <w:t>Zapobieganie przestępczości w społecznościach lokalnych (red.) J. Czapska, W. Krupiarz, Warszawa 1999.</w:t>
            </w:r>
          </w:p>
          <w:p w:rsidR="00B83939" w:rsidRPr="004F6EA6" w:rsidRDefault="00B83939">
            <w:pPr>
              <w:spacing w:after="0" w:line="240" w:lineRule="auto"/>
              <w:rPr>
                <w:rFonts w:ascii="Corbel" w:hAnsi="Corbel" w:cs="Times New Roman"/>
              </w:rPr>
            </w:pPr>
          </w:p>
          <w:p w:rsidR="00B83939" w:rsidRPr="004F6EA6" w:rsidRDefault="00B83939">
            <w:pPr>
              <w:spacing w:after="0" w:line="240" w:lineRule="auto"/>
              <w:rPr>
                <w:rFonts w:ascii="Corbel" w:hAnsi="Corbel"/>
              </w:rPr>
            </w:pPr>
            <w:r w:rsidRPr="004F6EA6">
              <w:rPr>
                <w:rFonts w:ascii="Corbel" w:eastAsia="Calibri" w:hAnsi="Corbel" w:cs="Times New Roman"/>
                <w:lang w:val="en-GB"/>
              </w:rPr>
              <w:t xml:space="preserve">Kelling G. L., Coles C.M., Wybite szyby. </w:t>
            </w:r>
            <w:r w:rsidRPr="004F6EA6">
              <w:rPr>
                <w:rFonts w:ascii="Corbel" w:eastAsia="Calibri" w:hAnsi="Corbel" w:cs="Times New Roman"/>
              </w:rPr>
              <w:t>Jak zwalczyć przestępczość i przywrócić ład w najbliższym otoczeniu, Poznań 2000.</w:t>
            </w:r>
          </w:p>
        </w:tc>
      </w:tr>
    </w:tbl>
    <w:p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B83939" w:rsidRPr="004F6EA6" w:rsidRDefault="00B83939" w:rsidP="00B83939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 w:rsidRPr="004F6EA6">
        <w:rPr>
          <w:rFonts w:ascii="Corbel" w:eastAsia="Corbel" w:hAnsi="Corbel" w:cs="Corbel"/>
          <w:sz w:val="24"/>
        </w:rPr>
        <w:t>Akceptacja Kierownika Jednostki lub osoby upoważnionej</w:t>
      </w:r>
    </w:p>
    <w:p w:rsidR="00BA222B" w:rsidRPr="004F6EA6" w:rsidRDefault="00BA222B">
      <w:pPr>
        <w:rPr>
          <w:rFonts w:ascii="Corbel" w:hAnsi="Corbel"/>
        </w:rPr>
      </w:pPr>
    </w:p>
    <w:sectPr w:rsidR="00BA222B" w:rsidRPr="004F6EA6" w:rsidSect="00B92176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E1F" w:rsidRDefault="00D23E1F" w:rsidP="004F6EA6">
      <w:pPr>
        <w:spacing w:after="0" w:line="240" w:lineRule="auto"/>
      </w:pPr>
      <w:r>
        <w:separator/>
      </w:r>
    </w:p>
  </w:endnote>
  <w:endnote w:type="continuationSeparator" w:id="0">
    <w:p w:rsidR="00D23E1F" w:rsidRDefault="00D23E1F" w:rsidP="004F6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E1F" w:rsidRDefault="00D23E1F" w:rsidP="004F6EA6">
      <w:pPr>
        <w:spacing w:after="0" w:line="240" w:lineRule="auto"/>
      </w:pPr>
      <w:r>
        <w:separator/>
      </w:r>
    </w:p>
  </w:footnote>
  <w:footnote w:type="continuationSeparator" w:id="0">
    <w:p w:rsidR="00D23E1F" w:rsidRDefault="00D23E1F" w:rsidP="004F6EA6">
      <w:pPr>
        <w:spacing w:after="0" w:line="240" w:lineRule="auto"/>
      </w:pPr>
      <w:r>
        <w:continuationSeparator/>
      </w:r>
    </w:p>
  </w:footnote>
  <w:footnote w:id="1">
    <w:p w:rsidR="004F6EA6" w:rsidRDefault="004F6EA6" w:rsidP="004F6E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C4327"/>
    <w:multiLevelType w:val="hybridMultilevel"/>
    <w:tmpl w:val="BA9ED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7BA6"/>
    <w:rsid w:val="00080333"/>
    <w:rsid w:val="00104C98"/>
    <w:rsid w:val="00111A61"/>
    <w:rsid w:val="00175DB2"/>
    <w:rsid w:val="00211D51"/>
    <w:rsid w:val="002A12EA"/>
    <w:rsid w:val="002A7BA6"/>
    <w:rsid w:val="002D7787"/>
    <w:rsid w:val="00352BA9"/>
    <w:rsid w:val="00367510"/>
    <w:rsid w:val="004E3490"/>
    <w:rsid w:val="004F00A4"/>
    <w:rsid w:val="004F6EA6"/>
    <w:rsid w:val="00536D17"/>
    <w:rsid w:val="005B70AD"/>
    <w:rsid w:val="00681D01"/>
    <w:rsid w:val="00762E40"/>
    <w:rsid w:val="007D2F16"/>
    <w:rsid w:val="00A04C31"/>
    <w:rsid w:val="00B83939"/>
    <w:rsid w:val="00B92176"/>
    <w:rsid w:val="00BA222B"/>
    <w:rsid w:val="00BB174F"/>
    <w:rsid w:val="00D23E1F"/>
    <w:rsid w:val="00D25182"/>
    <w:rsid w:val="00DC16FA"/>
    <w:rsid w:val="00DE3477"/>
    <w:rsid w:val="00E71126"/>
    <w:rsid w:val="00EA0E74"/>
    <w:rsid w:val="00EF6A77"/>
    <w:rsid w:val="00F22819"/>
    <w:rsid w:val="00FF1F59"/>
    <w:rsid w:val="00FF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939"/>
    <w:pPr>
      <w:spacing w:line="25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39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E34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490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490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490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A6"/>
    <w:pPr>
      <w:spacing w:after="0" w:line="240" w:lineRule="auto"/>
    </w:pPr>
    <w:rPr>
      <w:rFonts w:ascii="Calibri" w:eastAsia="Calibri" w:hAnsi="Calibri" w:cs="Times New Roman"/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A6"/>
    <w:rPr>
      <w:rFonts w:ascii="Calibri" w:eastAsia="Calibri" w:hAnsi="Calibri" w:cs="Times New Roman"/>
      <w:sz w:val="20"/>
      <w:szCs w:val="20"/>
      <w:lang/>
    </w:rPr>
  </w:style>
  <w:style w:type="character" w:styleId="Odwoanieprzypisudolnego">
    <w:name w:val="footnote reference"/>
    <w:uiPriority w:val="99"/>
    <w:semiHidden/>
    <w:unhideWhenUsed/>
    <w:rsid w:val="004F6E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761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15</cp:revision>
  <dcterms:created xsi:type="dcterms:W3CDTF">2020-12-04T08:28:00Z</dcterms:created>
  <dcterms:modified xsi:type="dcterms:W3CDTF">2025-11-21T09:43:00Z</dcterms:modified>
</cp:coreProperties>
</file>